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УВЕДОМЛЕНИЕ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Ставим вас в известность, что на основании приказа об образовании комиссии по расследованию несчастного случая на производстве от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г. №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, происшедшего с 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период с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по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будет проводиться расследование указанного несчастного случая. 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229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Российской Федерации вы имеете право направить доверенное лицо для участия в расследовании несчастного случая и ознакомиться с материалами расследования.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 вашем решении просим лично или письменно сообщить в организацию в срок до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года (факс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; тел.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 по расследованию несчастного случая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 И. О., дата, подпись)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bb3a89228ed496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